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226E3" w:rsidRPr="00D53CAB" w:rsidRDefault="000226E3" w:rsidP="000226E3">
      <w:pPr>
        <w:pStyle w:val="Nagwek"/>
        <w:tabs>
          <w:tab w:val="clear" w:pos="9072"/>
          <w:tab w:val="right" w:pos="9356"/>
        </w:tabs>
      </w:pPr>
      <w:r>
        <w:t xml:space="preserve">Znak sprawy: </w:t>
      </w:r>
      <w:r w:rsidR="000E6777">
        <w:t>ZP-01/2025</w:t>
      </w:r>
      <w:r>
        <w:tab/>
      </w:r>
      <w:r w:rsidR="007A57CE">
        <w:tab/>
        <w:t xml:space="preserve">    Załącznik nr </w:t>
      </w:r>
      <w:r w:rsidR="00FF3657">
        <w:t>1</w:t>
      </w:r>
      <w:r w:rsidR="007A57CE">
        <w:t xml:space="preserve"> do </w:t>
      </w:r>
      <w:r w:rsidR="000E6777">
        <w:t>Załącznika nr 4 do SWZ</w:t>
      </w:r>
    </w:p>
    <w:p w:rsidR="000226E3" w:rsidRDefault="000226E3" w:rsidP="00AB04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FE3A67" w:rsidRPr="00DC02C6" w:rsidRDefault="00786BDA" w:rsidP="00AB04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DC02C6">
        <w:rPr>
          <w:rFonts w:ascii="Times New Roman" w:hAnsi="Times New Roman" w:cs="Times New Roman"/>
          <w:b/>
          <w:sz w:val="36"/>
          <w:szCs w:val="36"/>
          <w:u w:val="single"/>
        </w:rPr>
        <w:t xml:space="preserve">Charakterystyka </w:t>
      </w:r>
      <w:r w:rsidR="00AB046B" w:rsidRPr="00DC02C6">
        <w:rPr>
          <w:rFonts w:ascii="Times New Roman" w:hAnsi="Times New Roman" w:cs="Times New Roman"/>
          <w:b/>
          <w:sz w:val="36"/>
          <w:szCs w:val="36"/>
          <w:u w:val="single"/>
        </w:rPr>
        <w:t>układu komunikacji miejskiej w Elblągu</w:t>
      </w:r>
    </w:p>
    <w:p w:rsidR="00750321" w:rsidRPr="008B3966" w:rsidRDefault="00D70F6E" w:rsidP="00786BDA">
      <w:pPr>
        <w:rPr>
          <w:b/>
          <w:sz w:val="24"/>
          <w:szCs w:val="24"/>
        </w:rPr>
      </w:pPr>
      <w:proofErr w:type="gramStart"/>
      <w:r w:rsidRPr="008B3966">
        <w:rPr>
          <w:b/>
          <w:sz w:val="24"/>
          <w:szCs w:val="24"/>
        </w:rPr>
        <w:t>Szacunkowe  wykorzystanie</w:t>
      </w:r>
      <w:proofErr w:type="gramEnd"/>
      <w:r w:rsidRPr="008B3966">
        <w:rPr>
          <w:b/>
          <w:sz w:val="24"/>
          <w:szCs w:val="24"/>
        </w:rPr>
        <w:t xml:space="preserve"> taboru komunikacji miejskiej od 202</w:t>
      </w:r>
      <w:r w:rsidR="006823E0" w:rsidRPr="008B3966">
        <w:rPr>
          <w:b/>
          <w:sz w:val="24"/>
          <w:szCs w:val="24"/>
        </w:rPr>
        <w:t>8</w:t>
      </w:r>
      <w:r w:rsidRPr="008B3966">
        <w:rPr>
          <w:b/>
          <w:sz w:val="24"/>
          <w:szCs w:val="24"/>
        </w:rPr>
        <w:t xml:space="preserve"> roku.</w:t>
      </w:r>
    </w:p>
    <w:p w:rsidR="00D70F6E" w:rsidRPr="007A57CE" w:rsidRDefault="00750321" w:rsidP="00786BDA">
      <w:pPr>
        <w:rPr>
          <w:sz w:val="24"/>
          <w:szCs w:val="24"/>
        </w:rPr>
      </w:pPr>
      <w:r w:rsidRPr="007A57CE">
        <w:rPr>
          <w:sz w:val="24"/>
          <w:szCs w:val="24"/>
        </w:rPr>
        <w:t>Komunikacja miejska</w:t>
      </w:r>
      <w:r w:rsidR="00C0297E" w:rsidRPr="007A57CE">
        <w:rPr>
          <w:sz w:val="24"/>
          <w:szCs w:val="24"/>
        </w:rPr>
        <w:t xml:space="preserve"> będzie</w:t>
      </w:r>
      <w:r w:rsidR="00B71AB8">
        <w:rPr>
          <w:sz w:val="24"/>
          <w:szCs w:val="24"/>
        </w:rPr>
        <w:t xml:space="preserve"> </w:t>
      </w:r>
      <w:r w:rsidR="00C0297E" w:rsidRPr="007A57CE">
        <w:rPr>
          <w:sz w:val="24"/>
          <w:szCs w:val="24"/>
        </w:rPr>
        <w:t>funkcjonować</w:t>
      </w:r>
      <w:r w:rsidRPr="007A57CE">
        <w:rPr>
          <w:sz w:val="24"/>
          <w:szCs w:val="24"/>
        </w:rPr>
        <w:t xml:space="preserve"> od godziny ok. 4:30 do godziny ok. 23:30 i całotygodniowa jedna</w:t>
      </w:r>
      <w:r w:rsidR="00A836F4" w:rsidRPr="007A57CE">
        <w:rPr>
          <w:sz w:val="24"/>
          <w:szCs w:val="24"/>
        </w:rPr>
        <w:t xml:space="preserve"> (lub</w:t>
      </w:r>
      <w:r w:rsidR="00C0297E" w:rsidRPr="007A57CE">
        <w:rPr>
          <w:sz w:val="24"/>
          <w:szCs w:val="24"/>
        </w:rPr>
        <w:t xml:space="preserve"> dwie) linie nocne</w:t>
      </w:r>
      <w:r w:rsidRPr="007A57CE">
        <w:rPr>
          <w:sz w:val="24"/>
          <w:szCs w:val="24"/>
        </w:rPr>
        <w:t xml:space="preserve"> w godzinach od ok. 23:30 do 4</w:t>
      </w:r>
      <w:r w:rsidR="00C0297E" w:rsidRPr="007A57CE">
        <w:rPr>
          <w:sz w:val="24"/>
          <w:szCs w:val="24"/>
        </w:rPr>
        <w:t>:3</w:t>
      </w:r>
      <w:r w:rsidRPr="007A57CE">
        <w:rPr>
          <w:sz w:val="24"/>
          <w:szCs w:val="24"/>
        </w:rPr>
        <w:t>0</w:t>
      </w:r>
      <w:r w:rsidR="00463F50" w:rsidRPr="007A57CE">
        <w:rPr>
          <w:sz w:val="24"/>
          <w:szCs w:val="24"/>
        </w:rPr>
        <w:t xml:space="preserve"> oraz jedną linią sezonową całotygodniową dzienną</w:t>
      </w:r>
      <w:r w:rsidR="00C0297E" w:rsidRPr="007A57CE">
        <w:rPr>
          <w:sz w:val="24"/>
          <w:szCs w:val="24"/>
        </w:rPr>
        <w:t>.</w:t>
      </w:r>
    </w:p>
    <w:p w:rsidR="00750321" w:rsidRDefault="00750321" w:rsidP="00786BDA">
      <w:pPr>
        <w:rPr>
          <w:b/>
          <w:sz w:val="24"/>
          <w:szCs w:val="24"/>
        </w:rPr>
      </w:pPr>
      <w:r>
        <w:rPr>
          <w:b/>
          <w:sz w:val="24"/>
          <w:szCs w:val="24"/>
        </w:rPr>
        <w:t>w dzień roboczy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2"/>
        <w:gridCol w:w="1212"/>
        <w:gridCol w:w="1324"/>
        <w:gridCol w:w="1435"/>
        <w:gridCol w:w="1435"/>
        <w:gridCol w:w="1435"/>
        <w:gridCol w:w="1435"/>
      </w:tblGrid>
      <w:tr w:rsidR="00CB2CD1" w:rsidTr="00F6784A">
        <w:trPr>
          <w:trHeight w:val="608"/>
        </w:trPr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5:00 – 6:30</w:t>
            </w:r>
          </w:p>
        </w:tc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6:31 – 8:30</w:t>
            </w:r>
          </w:p>
        </w:tc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8:31 – 13:30</w:t>
            </w:r>
          </w:p>
        </w:tc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13:31 – 17:00</w:t>
            </w:r>
          </w:p>
        </w:tc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17:31 – 19:00</w:t>
            </w:r>
          </w:p>
        </w:tc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19:01 – 21:00</w:t>
            </w:r>
          </w:p>
        </w:tc>
        <w:tc>
          <w:tcPr>
            <w:tcW w:w="0" w:type="auto"/>
            <w:vAlign w:val="center"/>
          </w:tcPr>
          <w:p w:rsidR="00CB2CD1" w:rsidRPr="00CB2CD1" w:rsidRDefault="00CB2CD1" w:rsidP="00F6784A">
            <w:pPr>
              <w:jc w:val="center"/>
            </w:pPr>
            <w:r w:rsidRPr="00CB2CD1">
              <w:t>21:01 – 23:00</w:t>
            </w:r>
          </w:p>
        </w:tc>
      </w:tr>
      <w:tr w:rsidR="00CB2CD1" w:rsidTr="00F6784A">
        <w:trPr>
          <w:trHeight w:val="611"/>
        </w:trPr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60%</w:t>
            </w:r>
          </w:p>
        </w:tc>
        <w:tc>
          <w:tcPr>
            <w:tcW w:w="0" w:type="auto"/>
            <w:vAlign w:val="center"/>
          </w:tcPr>
          <w:p w:rsidR="00CB2CD1" w:rsidRPr="00C0297E" w:rsidRDefault="00C0297E" w:rsidP="00F6784A">
            <w:pPr>
              <w:jc w:val="center"/>
              <w:rPr>
                <w:sz w:val="24"/>
                <w:szCs w:val="24"/>
              </w:rPr>
            </w:pPr>
            <w:r w:rsidRPr="00C0297E">
              <w:rPr>
                <w:sz w:val="24"/>
                <w:szCs w:val="24"/>
              </w:rPr>
              <w:t>100%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</w:tbl>
    <w:p w:rsidR="00750321" w:rsidRDefault="00750321" w:rsidP="00CB2CD1">
      <w:pPr>
        <w:ind w:right="-283"/>
        <w:rPr>
          <w:b/>
          <w:sz w:val="24"/>
          <w:szCs w:val="24"/>
        </w:rPr>
      </w:pPr>
    </w:p>
    <w:p w:rsidR="00CB2CD1" w:rsidRDefault="00750321" w:rsidP="00786BDA">
      <w:pPr>
        <w:rPr>
          <w:b/>
          <w:sz w:val="24"/>
          <w:szCs w:val="24"/>
        </w:rPr>
      </w:pPr>
      <w:r>
        <w:rPr>
          <w:b/>
          <w:sz w:val="24"/>
          <w:szCs w:val="24"/>
        </w:rPr>
        <w:t>w soboty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0"/>
        <w:gridCol w:w="1324"/>
        <w:gridCol w:w="1343"/>
        <w:gridCol w:w="1435"/>
        <w:gridCol w:w="1435"/>
        <w:gridCol w:w="1435"/>
        <w:gridCol w:w="1343"/>
      </w:tblGrid>
      <w:tr w:rsidR="00F6784A" w:rsidTr="00F6784A">
        <w:trPr>
          <w:trHeight w:val="593"/>
        </w:trPr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5:00 - 8:00</w:t>
            </w:r>
          </w:p>
        </w:tc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8:01 – 10:30</w:t>
            </w:r>
          </w:p>
        </w:tc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10:31 -14:00</w:t>
            </w:r>
          </w:p>
        </w:tc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14:01 – 17:00</w:t>
            </w:r>
          </w:p>
        </w:tc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17:01 – 19:00</w:t>
            </w:r>
          </w:p>
        </w:tc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19:01 – 21:00</w:t>
            </w:r>
          </w:p>
        </w:tc>
        <w:tc>
          <w:tcPr>
            <w:tcW w:w="0" w:type="auto"/>
            <w:vAlign w:val="center"/>
          </w:tcPr>
          <w:p w:rsidR="00F6784A" w:rsidRPr="00463F50" w:rsidRDefault="00F6784A" w:rsidP="00F6784A">
            <w:pPr>
              <w:jc w:val="center"/>
            </w:pPr>
            <w:r w:rsidRPr="00463F50">
              <w:t>21:01 -23:00</w:t>
            </w:r>
          </w:p>
        </w:tc>
      </w:tr>
      <w:tr w:rsidR="00CB2CD1" w:rsidTr="00F6784A">
        <w:trPr>
          <w:trHeight w:val="589"/>
        </w:trPr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AE452A">
              <w:rPr>
                <w:sz w:val="24"/>
                <w:szCs w:val="24"/>
              </w:rPr>
              <w:t>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</w:tcPr>
          <w:p w:rsidR="00CB2CD1" w:rsidRPr="00C0297E" w:rsidRDefault="00B937AF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  <w:tc>
          <w:tcPr>
            <w:tcW w:w="0" w:type="auto"/>
            <w:vAlign w:val="center"/>
          </w:tcPr>
          <w:p w:rsidR="00CB2CD1" w:rsidRPr="00C0297E" w:rsidRDefault="00B937AF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65%</w:t>
            </w:r>
          </w:p>
        </w:tc>
        <w:tc>
          <w:tcPr>
            <w:tcW w:w="0" w:type="auto"/>
            <w:vAlign w:val="center"/>
          </w:tcPr>
          <w:p w:rsidR="00CB2CD1" w:rsidRPr="00C0297E" w:rsidRDefault="00B937AF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55%</w:t>
            </w:r>
          </w:p>
        </w:tc>
        <w:tc>
          <w:tcPr>
            <w:tcW w:w="0" w:type="auto"/>
            <w:vAlign w:val="center"/>
          </w:tcPr>
          <w:p w:rsidR="00CB2CD1" w:rsidRPr="00C0297E" w:rsidRDefault="00AE452A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0" w:type="auto"/>
            <w:vAlign w:val="center"/>
          </w:tcPr>
          <w:p w:rsidR="00CB2CD1" w:rsidRPr="00C0297E" w:rsidRDefault="00B937AF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</w:tr>
    </w:tbl>
    <w:p w:rsidR="00750321" w:rsidRDefault="00750321" w:rsidP="00C0297E">
      <w:pPr>
        <w:jc w:val="center"/>
        <w:rPr>
          <w:b/>
          <w:sz w:val="24"/>
          <w:szCs w:val="24"/>
        </w:rPr>
      </w:pPr>
    </w:p>
    <w:p w:rsidR="00CB2CD1" w:rsidRDefault="00750321" w:rsidP="00786BD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 niedziele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0"/>
        <w:gridCol w:w="1324"/>
        <w:gridCol w:w="1343"/>
        <w:gridCol w:w="1435"/>
        <w:gridCol w:w="1435"/>
        <w:gridCol w:w="1435"/>
        <w:gridCol w:w="1343"/>
      </w:tblGrid>
      <w:tr w:rsidR="00463F50" w:rsidTr="00F6784A">
        <w:trPr>
          <w:trHeight w:val="633"/>
        </w:trPr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5:00 - 8:00</w:t>
            </w:r>
          </w:p>
        </w:tc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8:01 – 10:30</w:t>
            </w:r>
          </w:p>
        </w:tc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10:31 -14:00</w:t>
            </w:r>
          </w:p>
        </w:tc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14:01 – 17:00</w:t>
            </w:r>
          </w:p>
        </w:tc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17:01 – 19:00</w:t>
            </w:r>
          </w:p>
        </w:tc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19:01 – 21:00</w:t>
            </w:r>
          </w:p>
        </w:tc>
        <w:tc>
          <w:tcPr>
            <w:tcW w:w="0" w:type="auto"/>
            <w:vAlign w:val="center"/>
          </w:tcPr>
          <w:p w:rsidR="00463F50" w:rsidRPr="00463F50" w:rsidRDefault="00463F50" w:rsidP="00F6784A">
            <w:pPr>
              <w:jc w:val="center"/>
            </w:pPr>
            <w:r w:rsidRPr="00463F50">
              <w:t>21:01 -23:00</w:t>
            </w:r>
          </w:p>
        </w:tc>
      </w:tr>
      <w:tr w:rsidR="00CB2CD1" w:rsidTr="00F6784A">
        <w:trPr>
          <w:trHeight w:val="608"/>
        </w:trPr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  <w:tc>
          <w:tcPr>
            <w:tcW w:w="0" w:type="auto"/>
            <w:vAlign w:val="center"/>
          </w:tcPr>
          <w:p w:rsidR="00CB2CD1" w:rsidRPr="00C0297E" w:rsidRDefault="00D865B4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</w:p>
        </w:tc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35%</w:t>
            </w:r>
          </w:p>
        </w:tc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0" w:type="auto"/>
            <w:vAlign w:val="center"/>
          </w:tcPr>
          <w:p w:rsidR="00CB2CD1" w:rsidRPr="00C0297E" w:rsidRDefault="00F56509" w:rsidP="00F678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</w:tr>
    </w:tbl>
    <w:p w:rsidR="00921271" w:rsidRDefault="00921271" w:rsidP="00D865B4">
      <w:pPr>
        <w:rPr>
          <w:b/>
          <w:sz w:val="24"/>
          <w:szCs w:val="24"/>
        </w:rPr>
      </w:pPr>
    </w:p>
    <w:p w:rsidR="00773D00" w:rsidRDefault="00773D00" w:rsidP="00773D00">
      <w:pPr>
        <w:autoSpaceDE w:val="0"/>
        <w:autoSpaceDN w:val="0"/>
        <w:adjustRightInd w:val="0"/>
        <w:spacing w:before="200" w:after="0"/>
        <w:jc w:val="both"/>
        <w:rPr>
          <w:rFonts w:cs="Calibri"/>
          <w:bCs/>
          <w:sz w:val="24"/>
          <w:szCs w:val="24"/>
        </w:rPr>
      </w:pPr>
    </w:p>
    <w:p w:rsidR="00773D00" w:rsidRDefault="00773D00" w:rsidP="00773D00">
      <w:pPr>
        <w:autoSpaceDE w:val="0"/>
        <w:autoSpaceDN w:val="0"/>
        <w:adjustRightInd w:val="0"/>
        <w:spacing w:before="200" w:after="0"/>
        <w:jc w:val="both"/>
        <w:rPr>
          <w:rFonts w:cs="Calibri"/>
          <w:bCs/>
          <w:sz w:val="24"/>
          <w:szCs w:val="24"/>
        </w:rPr>
      </w:pPr>
    </w:p>
    <w:p w:rsidR="00773D00" w:rsidRDefault="00773D00" w:rsidP="00773D00">
      <w:pPr>
        <w:autoSpaceDE w:val="0"/>
        <w:autoSpaceDN w:val="0"/>
        <w:adjustRightInd w:val="0"/>
        <w:spacing w:before="200" w:after="0"/>
        <w:jc w:val="both"/>
        <w:rPr>
          <w:rFonts w:cs="Calibri"/>
          <w:bCs/>
          <w:sz w:val="24"/>
          <w:szCs w:val="24"/>
        </w:rPr>
      </w:pPr>
    </w:p>
    <w:p w:rsidR="00773D00" w:rsidRDefault="00773D00" w:rsidP="00773D00">
      <w:pPr>
        <w:autoSpaceDE w:val="0"/>
        <w:autoSpaceDN w:val="0"/>
        <w:adjustRightInd w:val="0"/>
        <w:spacing w:before="200" w:after="0"/>
        <w:jc w:val="both"/>
        <w:rPr>
          <w:rFonts w:cs="Calibri"/>
          <w:bCs/>
          <w:sz w:val="24"/>
          <w:szCs w:val="24"/>
        </w:rPr>
      </w:pPr>
    </w:p>
    <w:p w:rsidR="00773D00" w:rsidRDefault="00773D00" w:rsidP="00773D00">
      <w:pPr>
        <w:autoSpaceDE w:val="0"/>
        <w:autoSpaceDN w:val="0"/>
        <w:adjustRightInd w:val="0"/>
        <w:spacing w:before="200" w:after="0"/>
        <w:jc w:val="both"/>
        <w:rPr>
          <w:rFonts w:cs="Calibri"/>
          <w:bCs/>
          <w:sz w:val="24"/>
          <w:szCs w:val="24"/>
        </w:rPr>
      </w:pPr>
    </w:p>
    <w:p w:rsidR="00773D00" w:rsidRDefault="00773D00" w:rsidP="00773D00">
      <w:pPr>
        <w:autoSpaceDE w:val="0"/>
        <w:autoSpaceDN w:val="0"/>
        <w:adjustRightInd w:val="0"/>
        <w:spacing w:before="200" w:after="0"/>
        <w:jc w:val="both"/>
        <w:rPr>
          <w:rFonts w:cs="Calibri"/>
          <w:bCs/>
          <w:sz w:val="24"/>
          <w:szCs w:val="24"/>
        </w:rPr>
      </w:pPr>
    </w:p>
    <w:p w:rsidR="00773D00" w:rsidRPr="00AA68C7" w:rsidRDefault="00773D00" w:rsidP="00075696">
      <w:pPr>
        <w:ind w:firstLine="708"/>
        <w:jc w:val="both"/>
        <w:rPr>
          <w:b/>
        </w:rPr>
      </w:pPr>
    </w:p>
    <w:sectPr w:rsidR="00773D00" w:rsidRPr="00AA68C7" w:rsidSect="000756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408C" w:rsidRDefault="003F408C" w:rsidP="001A0ABA">
      <w:pPr>
        <w:spacing w:after="0" w:line="240" w:lineRule="auto"/>
      </w:pPr>
      <w:r>
        <w:separator/>
      </w:r>
    </w:p>
  </w:endnote>
  <w:endnote w:type="continuationSeparator" w:id="0">
    <w:p w:rsidR="003F408C" w:rsidRDefault="003F408C" w:rsidP="001A0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777" w:rsidRDefault="000E6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777" w:rsidRDefault="000E6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777" w:rsidRDefault="000E6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408C" w:rsidRDefault="003F408C" w:rsidP="001A0ABA">
      <w:pPr>
        <w:spacing w:after="0" w:line="240" w:lineRule="auto"/>
      </w:pPr>
      <w:r>
        <w:separator/>
      </w:r>
    </w:p>
  </w:footnote>
  <w:footnote w:type="continuationSeparator" w:id="0">
    <w:p w:rsidR="003F408C" w:rsidRDefault="003F408C" w:rsidP="001A0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777" w:rsidRDefault="000E6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0ABA" w:rsidRPr="000226E3" w:rsidRDefault="000226E3" w:rsidP="000226E3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r w:rsidRPr="0051793F">
      <w:rPr>
        <w:sz w:val="26"/>
        <w:szCs w:val="26"/>
      </w:rPr>
      <w:t xml:space="preserve">Zarząd Komunikacji </w:t>
    </w:r>
    <w:r w:rsidRPr="0051793F">
      <w:rPr>
        <w:sz w:val="26"/>
        <w:szCs w:val="26"/>
      </w:rPr>
      <w:t xml:space="preserve">Miejskiej w Elblągu spółka z ograniczoną odpowiedzialnością                           </w:t>
    </w:r>
    <w:r w:rsidRPr="0051793F">
      <w:rPr>
        <w:sz w:val="26"/>
        <w:szCs w:val="26"/>
      </w:rPr>
      <w:br/>
      <w:t>ul. Browarna 90, 82-300 Elbląg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777" w:rsidRDefault="000E6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911C2"/>
    <w:multiLevelType w:val="singleLevel"/>
    <w:tmpl w:val="2B5E2056"/>
    <w:lvl w:ilvl="0">
      <w:start w:val="1"/>
      <w:numFmt w:val="bullet"/>
      <w:lvlText w:val="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  <w:sz w:val="20"/>
      </w:rPr>
    </w:lvl>
  </w:abstractNum>
  <w:abstractNum w:abstractNumId="1" w15:restartNumberingAfterBreak="0">
    <w:nsid w:val="2CEC0BFE"/>
    <w:multiLevelType w:val="hybridMultilevel"/>
    <w:tmpl w:val="739CA30E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350D33"/>
    <w:multiLevelType w:val="hybridMultilevel"/>
    <w:tmpl w:val="81F40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72305">
    <w:abstractNumId w:val="0"/>
  </w:num>
  <w:num w:numId="2" w16cid:durableId="1494953900">
    <w:abstractNumId w:val="1"/>
  </w:num>
  <w:num w:numId="3" w16cid:durableId="1209534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CF1"/>
    <w:rsid w:val="000071A2"/>
    <w:rsid w:val="00015A3E"/>
    <w:rsid w:val="000226E3"/>
    <w:rsid w:val="00035932"/>
    <w:rsid w:val="0004437E"/>
    <w:rsid w:val="00075696"/>
    <w:rsid w:val="0008755E"/>
    <w:rsid w:val="000E6777"/>
    <w:rsid w:val="00111B48"/>
    <w:rsid w:val="00124E7D"/>
    <w:rsid w:val="001A0ABA"/>
    <w:rsid w:val="001D6924"/>
    <w:rsid w:val="001E6DE7"/>
    <w:rsid w:val="001F1AFD"/>
    <w:rsid w:val="00261CAE"/>
    <w:rsid w:val="00263263"/>
    <w:rsid w:val="002F0B8A"/>
    <w:rsid w:val="00302C1D"/>
    <w:rsid w:val="003164CD"/>
    <w:rsid w:val="00343052"/>
    <w:rsid w:val="00353DE4"/>
    <w:rsid w:val="00355FD4"/>
    <w:rsid w:val="00364453"/>
    <w:rsid w:val="00390692"/>
    <w:rsid w:val="003B3E85"/>
    <w:rsid w:val="003F408C"/>
    <w:rsid w:val="00410D7D"/>
    <w:rsid w:val="00463867"/>
    <w:rsid w:val="00463F50"/>
    <w:rsid w:val="00484B9A"/>
    <w:rsid w:val="004971F9"/>
    <w:rsid w:val="004A54C9"/>
    <w:rsid w:val="004F19B6"/>
    <w:rsid w:val="005679AE"/>
    <w:rsid w:val="00615175"/>
    <w:rsid w:val="006565C7"/>
    <w:rsid w:val="006823E0"/>
    <w:rsid w:val="006E7E69"/>
    <w:rsid w:val="006F13DA"/>
    <w:rsid w:val="00700120"/>
    <w:rsid w:val="00712C64"/>
    <w:rsid w:val="00730050"/>
    <w:rsid w:val="00743D6D"/>
    <w:rsid w:val="00750321"/>
    <w:rsid w:val="00773D00"/>
    <w:rsid w:val="0078472F"/>
    <w:rsid w:val="00784F18"/>
    <w:rsid w:val="00786BDA"/>
    <w:rsid w:val="007A1351"/>
    <w:rsid w:val="007A57CE"/>
    <w:rsid w:val="007A6E73"/>
    <w:rsid w:val="00827AE3"/>
    <w:rsid w:val="00864C56"/>
    <w:rsid w:val="008B3966"/>
    <w:rsid w:val="008E367F"/>
    <w:rsid w:val="008F68B1"/>
    <w:rsid w:val="0091081E"/>
    <w:rsid w:val="00913D82"/>
    <w:rsid w:val="00921271"/>
    <w:rsid w:val="00947CEB"/>
    <w:rsid w:val="0098146C"/>
    <w:rsid w:val="009A1116"/>
    <w:rsid w:val="009A2951"/>
    <w:rsid w:val="009F50A1"/>
    <w:rsid w:val="00A327FF"/>
    <w:rsid w:val="00A360F4"/>
    <w:rsid w:val="00A836F4"/>
    <w:rsid w:val="00AB046B"/>
    <w:rsid w:val="00AD6145"/>
    <w:rsid w:val="00AE452A"/>
    <w:rsid w:val="00AE77C0"/>
    <w:rsid w:val="00B06F6B"/>
    <w:rsid w:val="00B14D8F"/>
    <w:rsid w:val="00B15BF1"/>
    <w:rsid w:val="00B6142C"/>
    <w:rsid w:val="00B71AB8"/>
    <w:rsid w:val="00B87EEA"/>
    <w:rsid w:val="00B90ED0"/>
    <w:rsid w:val="00B937AF"/>
    <w:rsid w:val="00BA12C5"/>
    <w:rsid w:val="00BB1174"/>
    <w:rsid w:val="00BB5006"/>
    <w:rsid w:val="00BB550F"/>
    <w:rsid w:val="00C0297E"/>
    <w:rsid w:val="00C208DB"/>
    <w:rsid w:val="00C27295"/>
    <w:rsid w:val="00C44389"/>
    <w:rsid w:val="00C53EFD"/>
    <w:rsid w:val="00C610C2"/>
    <w:rsid w:val="00C75D0C"/>
    <w:rsid w:val="00C812E5"/>
    <w:rsid w:val="00CB2CD1"/>
    <w:rsid w:val="00CD1A0F"/>
    <w:rsid w:val="00CD530B"/>
    <w:rsid w:val="00CE5C08"/>
    <w:rsid w:val="00D1164B"/>
    <w:rsid w:val="00D15B0D"/>
    <w:rsid w:val="00D70F6E"/>
    <w:rsid w:val="00D74142"/>
    <w:rsid w:val="00D865B4"/>
    <w:rsid w:val="00DC02C6"/>
    <w:rsid w:val="00DF33D6"/>
    <w:rsid w:val="00DF7CF1"/>
    <w:rsid w:val="00EB2C3B"/>
    <w:rsid w:val="00EC35C1"/>
    <w:rsid w:val="00ED2F05"/>
    <w:rsid w:val="00F044F1"/>
    <w:rsid w:val="00F203FE"/>
    <w:rsid w:val="00F3514C"/>
    <w:rsid w:val="00F35AFD"/>
    <w:rsid w:val="00F56509"/>
    <w:rsid w:val="00F6784A"/>
    <w:rsid w:val="00FA423C"/>
    <w:rsid w:val="00FA45E3"/>
    <w:rsid w:val="00FE3A67"/>
    <w:rsid w:val="00FE6BEB"/>
    <w:rsid w:val="00FE76F8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3131"/>
  <w15:docId w15:val="{B95882FA-F8C8-0347-A358-AB77F905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1A0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1A0ABA"/>
  </w:style>
  <w:style w:type="paragraph" w:styleId="Stopka">
    <w:name w:val="footer"/>
    <w:basedOn w:val="Normalny"/>
    <w:link w:val="StopkaZnak"/>
    <w:uiPriority w:val="99"/>
    <w:unhideWhenUsed/>
    <w:rsid w:val="001A0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ABA"/>
  </w:style>
  <w:style w:type="character" w:styleId="Numerstrony">
    <w:name w:val="page number"/>
    <w:basedOn w:val="Domylnaczcionkaakapitu"/>
    <w:semiHidden/>
    <w:unhideWhenUsed/>
    <w:rsid w:val="001A0ABA"/>
  </w:style>
  <w:style w:type="character" w:styleId="Hipercze">
    <w:name w:val="Hyperlink"/>
    <w:basedOn w:val="Domylnaczcionkaakapitu"/>
    <w:uiPriority w:val="99"/>
    <w:unhideWhenUsed/>
    <w:rsid w:val="00FE3A67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503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2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C3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2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6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6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6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9B814-920A-4F27-8C76-763FB782E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Kamil Grzymkowski</cp:lastModifiedBy>
  <cp:revision>10</cp:revision>
  <cp:lastPrinted>2020-03-23T09:44:00Z</cp:lastPrinted>
  <dcterms:created xsi:type="dcterms:W3CDTF">2020-03-01T12:26:00Z</dcterms:created>
  <dcterms:modified xsi:type="dcterms:W3CDTF">2025-12-15T07:41:00Z</dcterms:modified>
</cp:coreProperties>
</file>